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6"/>
      </w:tblGrid>
      <w:tr w:rsidR="000F2B0E" w:rsidRPr="00C90588" w:rsidTr="00590FBB">
        <w:trPr>
          <w:trHeight w:val="4871"/>
          <w:jc w:val="center"/>
        </w:trPr>
        <w:tc>
          <w:tcPr>
            <w:tcW w:w="5000" w:type="pct"/>
          </w:tcPr>
          <w:p w:rsidR="000F2B0E" w:rsidRPr="00C90588" w:rsidRDefault="00D276B3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bookmarkStart w:id="0" w:name="_GoBack"/>
            <w:bookmarkEnd w:id="0"/>
            <w:r>
              <w:rPr>
                <w:rFonts w:ascii="Times" w:eastAsia="標楷體" w:hAnsi="Times" w:hint="eastAsia"/>
              </w:rPr>
              <w:t>彰化</w:t>
            </w:r>
            <w:r w:rsidR="00D53E40">
              <w:rPr>
                <w:rFonts w:ascii="Times" w:eastAsia="標楷體" w:hAnsi="Times"/>
              </w:rPr>
              <w:t>縣</w:t>
            </w:r>
            <w:r w:rsidR="000F2B0E" w:rsidRPr="00C90588">
              <w:rPr>
                <w:rFonts w:ascii="Times" w:eastAsia="標楷體" w:hAnsi="Times" w:hint="eastAsia"/>
              </w:rPr>
              <w:t>11</w:t>
            </w:r>
            <w:r w:rsidR="00D53E40">
              <w:rPr>
                <w:rFonts w:ascii="Times" w:eastAsia="標楷體" w:hAnsi="Times" w:hint="eastAsia"/>
              </w:rPr>
              <w:t>1</w:t>
            </w:r>
            <w:r w:rsidR="000F2B0E" w:rsidRPr="00C90588">
              <w:rPr>
                <w:rFonts w:ascii="Times" w:eastAsia="標楷體" w:hAnsi="Times"/>
              </w:rPr>
              <w:t>學年度精進國民中小學教師教學專業與課程品質整體推動計畫</w:t>
            </w:r>
          </w:p>
          <w:p w:rsidR="000F2B0E" w:rsidRPr="00C90588" w:rsidRDefault="00C95B6F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3B43BC">
              <w:rPr>
                <w:rFonts w:ascii="標楷體" w:eastAsia="標楷體" w:hAnsi="標楷體" w:cs="Times New Roman" w:hint="eastAsia"/>
              </w:rPr>
              <w:t>生命教育</w:t>
            </w:r>
            <w:r w:rsidR="00D230AA">
              <w:rPr>
                <w:rFonts w:ascii="標楷體" w:eastAsia="標楷體" w:hAnsi="標楷體" w:cs="Times New Roman" w:hint="eastAsia"/>
              </w:rPr>
              <w:t>課程規劃與教案設計工作坊</w:t>
            </w:r>
            <w:r w:rsidR="000F2B0E" w:rsidRPr="00C90588">
              <w:rPr>
                <w:rFonts w:ascii="Times" w:eastAsia="標楷體" w:hAnsi="Times"/>
              </w:rPr>
              <w:t>實施計畫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一、依據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（一）教育部補助直轄市縣（市）政府精進國民中學及國民小學教師教學專業與課程品質作業要點。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Pr="00C90588">
              <w:rPr>
                <w:rFonts w:ascii="標楷體" w:eastAsia="標楷體" w:hAnsi="標楷體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年度精進國民中小學教師教學專業與課程品質整體推動計畫。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（三）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="00D276B3" w:rsidRPr="00C90588">
              <w:rPr>
                <w:rFonts w:ascii="Times" w:eastAsia="標楷體" w:hAnsi="Times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年度國民教育輔導團整體團務計畫。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（四）</w:t>
            </w:r>
            <w:r w:rsidR="00D276B3" w:rsidRPr="00D276B3">
              <w:rPr>
                <w:rFonts w:ascii="Times" w:eastAsia="標楷體" w:hAnsi="Times" w:hint="eastAsia"/>
              </w:rPr>
              <w:t>教育部十二年國民基本教育課程綱要。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二、現況分析與需求評估</w:t>
            </w:r>
          </w:p>
          <w:p w:rsidR="00560402" w:rsidRPr="00FF5AFD" w:rsidRDefault="00F53D1E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(一)</w:t>
            </w:r>
            <w:r w:rsidR="00560402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校園中常發生的危機來自很多方面，而且多數容易成為新聞媒體的焦點。危機的發生通常</w:t>
            </w:r>
          </w:p>
          <w:p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是潛藏的，換言之，校園危機事件似乎無可避免，危機案件在校園中不斷上演；因此，學</w:t>
            </w:r>
          </w:p>
          <w:p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校在危機風暴之中，如何能有效積極的管理，使之轉危為安，成為學校</w:t>
            </w:r>
            <w:r w:rsidR="00AA7034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教師</w:t>
            </w: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的重要職能。</w:t>
            </w:r>
          </w:p>
          <w:p w:rsidR="00F53D1E" w:rsidRPr="00750D3C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(二)</w:t>
            </w:r>
            <w:r w:rsidR="00AA7034" w:rsidRPr="00FF5AFD">
              <w:rPr>
                <w:rFonts w:ascii="標楷體" w:eastAsia="標楷體" w:hAnsi="標楷體"/>
              </w:rPr>
              <w:t>危機本身是一個「危險」，同時也是一個「機會」，校園危機如果處理得當可化險為夷，凝聚師生共識，並從危機事件中獲得重要學習，如增加對危機事件的敏感度、預防危機的再度產生；但若處理不當可能導致傷害，甚至付出更高的校園代價。</w:t>
            </w:r>
          </w:p>
          <w:p w:rsidR="00750D3C" w:rsidRPr="00750D3C" w:rsidRDefault="00750D3C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750D3C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50D3C">
              <w:rPr>
                <w:rFonts w:ascii="標楷體" w:eastAsia="標楷體" w:hAnsi="標楷體"/>
              </w:rPr>
              <w:t>當危機的概念應用於校園時，只要會影響到學校教學正常作業，卻無法做適當的事項，均足 以構成危機事件。校園危機可以檢視學校危機處理的應變能力，更能帶動校園成長的強大驅力，因此，學校除了提供學生學習的場所外，對於校園的安全應該更嚴格把關，唯有在安全的校園中，才能進行有效的教學活動。</w:t>
            </w:r>
          </w:p>
          <w:p w:rsidR="00FF5AFD" w:rsidRDefault="00FF5AFD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C90588">
              <w:rPr>
                <w:rFonts w:ascii="Times" w:eastAsia="標楷體" w:hAnsi="Times"/>
              </w:rPr>
              <w:t>三、目的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(一)培養本縣生命教育課程種子教師，落實本縣生命教育教學課程，塑造本縣生命教育推動課程模式。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(二)實際引導學校端發展落實生命教育課程，並有效達成課綱精神，提升學生對於生命教育價值之涵養。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(三)提供生命教育的範例及體驗，開拓教師課程資源運用的多元刺激，提升生命教育課程設計的專業素養。</w:t>
            </w:r>
          </w:p>
          <w:p w:rsidR="000666F4" w:rsidRPr="00590FBB" w:rsidRDefault="000666F4" w:rsidP="000666F4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(四)將心理健康等議題融入課程教學，強化心理健康、情緒教育與精神疾患相關知識並研發教案。</w:t>
            </w:r>
          </w:p>
          <w:p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四、辦理單位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（一）指導單位：教育部國民及學前教育署</w:t>
            </w:r>
            <w:r w:rsidR="00D230AA">
              <w:rPr>
                <w:rFonts w:ascii="Times" w:eastAsia="標楷體" w:hAnsi="Times" w:hint="eastAsia"/>
              </w:rPr>
              <w:t>、彰化</w:t>
            </w:r>
            <w:r w:rsidR="00D53E40">
              <w:rPr>
                <w:rFonts w:ascii="Times" w:eastAsia="標楷體" w:hAnsi="Times"/>
              </w:rPr>
              <w:t>縣</w:t>
            </w:r>
            <w:r w:rsidR="00D230AA" w:rsidRPr="00C90588">
              <w:rPr>
                <w:rFonts w:ascii="Times" w:eastAsia="標楷體" w:hAnsi="Times"/>
              </w:rPr>
              <w:t>政府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（二）主辦單位：</w:t>
            </w:r>
            <w:r w:rsidR="00D230AA" w:rsidRPr="003B43BC">
              <w:rPr>
                <w:rFonts w:ascii="標楷體" w:eastAsia="標楷體" w:hAnsi="標楷體" w:hint="eastAsia"/>
              </w:rPr>
              <w:t>彰化縣</w:t>
            </w:r>
            <w:r w:rsidR="00D230AA">
              <w:rPr>
                <w:rFonts w:ascii="標楷體" w:eastAsia="標楷體" w:hAnsi="標楷體" w:hint="eastAsia"/>
              </w:rPr>
              <w:t>文開</w:t>
            </w:r>
            <w:r w:rsidR="00D230AA" w:rsidRPr="003B43BC">
              <w:rPr>
                <w:rFonts w:ascii="標楷體" w:eastAsia="標楷體" w:hAnsi="標楷體" w:hint="eastAsia"/>
              </w:rPr>
              <w:t>國</w:t>
            </w:r>
            <w:r w:rsidR="00D230AA">
              <w:rPr>
                <w:rFonts w:ascii="標楷體" w:eastAsia="標楷體" w:hAnsi="標楷體" w:hint="eastAsia"/>
              </w:rPr>
              <w:t>民</w:t>
            </w:r>
            <w:r w:rsidR="00D230AA" w:rsidRPr="003B43BC">
              <w:rPr>
                <w:rFonts w:ascii="標楷體" w:eastAsia="標楷體" w:hAnsi="標楷體" w:hint="eastAsia"/>
              </w:rPr>
              <w:t>小</w:t>
            </w:r>
            <w:r w:rsidR="00D230AA">
              <w:rPr>
                <w:rFonts w:ascii="標楷體" w:eastAsia="標楷體" w:hAnsi="標楷體" w:hint="eastAsia"/>
              </w:rPr>
              <w:t>學</w:t>
            </w:r>
          </w:p>
          <w:p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五、辦理日期及地點</w:t>
            </w:r>
          </w:p>
          <w:p w:rsidR="008B4FF5" w:rsidRPr="003B43BC" w:rsidRDefault="008B4FF5" w:rsidP="008B4FF5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43BC">
              <w:rPr>
                <w:rFonts w:ascii="標楷體" w:eastAsia="標楷體" w:hAnsi="標楷體" w:hint="eastAsia"/>
              </w:rPr>
              <w:t>(一)時間：</w:t>
            </w:r>
            <w:r w:rsidRPr="000F3C77">
              <w:rPr>
                <w:rFonts w:ascii="標楷體" w:eastAsia="標楷體" w:hAnsi="標楷體" w:hint="eastAsia"/>
              </w:rPr>
              <w:t>11</w:t>
            </w:r>
            <w:r w:rsidR="00D53E40">
              <w:rPr>
                <w:rFonts w:ascii="標楷體" w:eastAsia="標楷體" w:hAnsi="標楷體" w:hint="eastAsia"/>
              </w:rPr>
              <w:t>2</w:t>
            </w:r>
            <w:r w:rsidRPr="000F3C77">
              <w:rPr>
                <w:rFonts w:ascii="標楷體" w:eastAsia="標楷體" w:hAnsi="標楷體" w:hint="eastAsia"/>
              </w:rPr>
              <w:t>年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21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三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)</w:t>
            </w:r>
            <w:r w:rsidR="00C95B6F">
              <w:rPr>
                <w:rFonts w:ascii="標楷體" w:eastAsia="標楷體" w:hAnsi="標楷體" w:hint="eastAsia"/>
                <w:color w:val="FF0000"/>
              </w:rPr>
              <w:t>上</w:t>
            </w:r>
            <w:r w:rsidRPr="00FA4B78">
              <w:rPr>
                <w:rFonts w:ascii="標楷體" w:eastAsia="標楷體" w:hAnsi="標楷體" w:hint="eastAsia"/>
                <w:color w:val="FF0000"/>
              </w:rPr>
              <w:t>午</w:t>
            </w:r>
            <w:r w:rsidR="00A32CA6">
              <w:rPr>
                <w:rFonts w:ascii="標楷體" w:eastAsia="標楷體" w:hAnsi="標楷體" w:hint="eastAsia"/>
                <w:color w:val="FF0000"/>
              </w:rPr>
              <w:t>8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A32CA6">
              <w:rPr>
                <w:rFonts w:ascii="標楷體" w:eastAsia="標楷體" w:hAnsi="標楷體" w:hint="eastAsia"/>
                <w:color w:val="FF0000"/>
              </w:rPr>
              <w:t>4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0分至</w:t>
            </w:r>
            <w:r w:rsidR="00A32CA6">
              <w:rPr>
                <w:rFonts w:ascii="標楷體" w:eastAsia="標楷體" w:hAnsi="標楷體" w:hint="eastAsia"/>
                <w:color w:val="FF0000"/>
              </w:rPr>
              <w:t>12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D53E40">
              <w:rPr>
                <w:rFonts w:ascii="標楷體" w:eastAsia="標楷體" w:hAnsi="標楷體" w:hint="eastAsia"/>
                <w:color w:val="FF0000"/>
              </w:rPr>
              <w:t>40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分</w:t>
            </w:r>
            <w:r w:rsidRPr="003B43BC">
              <w:rPr>
                <w:rFonts w:ascii="標楷體" w:eastAsia="標楷體" w:hAnsi="標楷體" w:hint="eastAsia"/>
              </w:rPr>
              <w:t>，全程參與者核予研習時</w:t>
            </w:r>
            <w:r w:rsidRPr="003B43BC">
              <w:rPr>
                <w:rFonts w:ascii="標楷體" w:eastAsia="標楷體" w:hAnsi="標楷體" w:hint="eastAsia"/>
              </w:rPr>
              <w:lastRenderedPageBreak/>
              <w:t>數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小時。本研習全程參加之輔導人員，得計入輔導人員在職訓練研習時數「乙、輔導議題研討與系統整合」採計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</w:t>
            </w:r>
          </w:p>
          <w:p w:rsidR="009E40C9" w:rsidRPr="00D53E40" w:rsidRDefault="008B4FF5" w:rsidP="00EC1D48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D53E40">
              <w:rPr>
                <w:rFonts w:ascii="標楷體" w:eastAsia="標楷體" w:hAnsi="標楷體" w:hint="eastAsia"/>
                <w:color w:val="FF0000"/>
              </w:rPr>
              <w:t>(二)地點：</w:t>
            </w:r>
            <w:r w:rsidR="00EC1D48">
              <w:rPr>
                <w:rFonts w:ascii="標楷體" w:eastAsia="標楷體" w:hAnsi="標楷體" w:hint="eastAsia"/>
                <w:color w:val="FF0000"/>
              </w:rPr>
              <w:t>文開國小視聽教室（專科教室3樓）。</w:t>
            </w:r>
            <w:r w:rsidR="009E40C9" w:rsidRPr="00D53E4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24B32" w:rsidRPr="004C4411" w:rsidRDefault="00024B32" w:rsidP="009E40C9">
            <w:pPr>
              <w:rPr>
                <w:rFonts w:ascii="標楷體" w:eastAsia="標楷體" w:hAnsi="標楷體"/>
              </w:rPr>
            </w:pPr>
            <w:r w:rsidRPr="004C4411">
              <w:rPr>
                <w:rFonts w:ascii="標楷體" w:eastAsia="標楷體" w:hAnsi="標楷體" w:hint="eastAsia"/>
              </w:rPr>
              <w:t>六、參加對象:本縣縣立各國中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C4411">
              <w:rPr>
                <w:rFonts w:ascii="標楷體" w:eastAsia="標楷體" w:hAnsi="標楷體" w:hint="eastAsia"/>
              </w:rPr>
              <w:t>小教師，每校至少指派一名老師參加，合計</w:t>
            </w:r>
            <w:r w:rsidR="007A50BF">
              <w:rPr>
                <w:rFonts w:ascii="標楷體" w:eastAsia="標楷體" w:hAnsi="標楷體" w:hint="eastAsia"/>
              </w:rPr>
              <w:t>15</w:t>
            </w:r>
            <w:r w:rsidRPr="004C4411">
              <w:rPr>
                <w:rFonts w:ascii="標楷體" w:eastAsia="標楷體" w:hAnsi="標楷體" w:hint="eastAsia"/>
              </w:rPr>
              <w:t>0名。</w:t>
            </w:r>
          </w:p>
          <w:p w:rsidR="00024B32" w:rsidRDefault="00024B32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4C4411">
              <w:rPr>
                <w:rFonts w:ascii="標楷體" w:eastAsia="標楷體" w:hAnsi="標楷體" w:hint="eastAsia"/>
              </w:rPr>
              <w:t>、參加研習人員請於</w:t>
            </w:r>
            <w:r w:rsidR="00D53E40">
              <w:rPr>
                <w:rFonts w:ascii="標楷體" w:eastAsia="標楷體" w:hAnsi="標楷體" w:hint="eastAsia"/>
              </w:rPr>
              <w:t>112</w:t>
            </w:r>
            <w:r w:rsidRPr="004C4411">
              <w:rPr>
                <w:rFonts w:ascii="標楷體" w:eastAsia="標楷體" w:hAnsi="標楷體" w:hint="eastAsia"/>
              </w:rPr>
              <w:t>年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Pr="004C4411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20</w:t>
            </w:r>
            <w:r w:rsidRPr="004C4411">
              <w:rPr>
                <w:rFonts w:ascii="標楷體" w:eastAsia="標楷體" w:hAnsi="標楷體" w:hint="eastAsia"/>
              </w:rPr>
              <w:t>日（星期</w:t>
            </w:r>
            <w:r w:rsidR="00D53E40">
              <w:rPr>
                <w:rFonts w:ascii="標楷體" w:eastAsia="標楷體" w:hAnsi="標楷體" w:hint="eastAsia"/>
              </w:rPr>
              <w:t>二</w:t>
            </w:r>
            <w:r w:rsidRPr="004C4411">
              <w:rPr>
                <w:rFonts w:ascii="標楷體" w:eastAsia="標楷體" w:hAnsi="標楷體" w:hint="eastAsia"/>
              </w:rPr>
              <w:t>）前逕行</w:t>
            </w:r>
            <w:r w:rsidRPr="00E7746E">
              <w:rPr>
                <w:rFonts w:ascii="標楷體" w:eastAsia="標楷體" w:hAnsi="標楷體" w:hint="eastAsia"/>
              </w:rPr>
              <w:t>上網報名，</w:t>
            </w:r>
            <w:r w:rsidRPr="0091247D">
              <w:rPr>
                <w:rFonts w:ascii="標楷體" w:eastAsia="標楷體" w:hAnsi="標楷體"/>
              </w:rPr>
              <w:t>參加研習教師暨相關工</w:t>
            </w:r>
            <w:r>
              <w:rPr>
                <w:rFonts w:ascii="標楷體" w:eastAsia="標楷體" w:hAnsi="標楷體"/>
              </w:rPr>
              <w:t>作人員請准予公</w:t>
            </w:r>
            <w:r w:rsidRPr="0091247D">
              <w:rPr>
                <w:rFonts w:ascii="標楷體" w:eastAsia="標楷體" w:hAnsi="標楷體"/>
              </w:rPr>
              <w:t>假登記</w:t>
            </w:r>
            <w:r w:rsidRPr="00E7746E">
              <w:rPr>
                <w:rFonts w:ascii="標楷體" w:eastAsia="標楷體" w:hAnsi="標楷體" w:hint="eastAsia"/>
              </w:rPr>
              <w:t>並核予全程參與人員教師研習時數</w:t>
            </w:r>
            <w:r>
              <w:rPr>
                <w:rFonts w:ascii="標楷體" w:eastAsia="標楷體" w:hAnsi="標楷體" w:hint="eastAsia"/>
              </w:rPr>
              <w:t>4</w:t>
            </w:r>
            <w:r w:rsidRPr="00581D45">
              <w:rPr>
                <w:rFonts w:ascii="標楷體" w:eastAsia="標楷體" w:hAnsi="標楷體" w:hint="eastAsia"/>
              </w:rPr>
              <w:t>小時</w:t>
            </w:r>
            <w:r w:rsidRPr="00E7746E">
              <w:rPr>
                <w:rFonts w:ascii="標楷體" w:eastAsia="標楷體" w:hAnsi="標楷體" w:hint="eastAsia"/>
              </w:rPr>
              <w:t>。</w:t>
            </w:r>
          </w:p>
          <w:p w:rsidR="009E40C9" w:rsidRDefault="009E40C9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</w:p>
          <w:p w:rsidR="000F2B0E" w:rsidRDefault="00B96F4A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八</w:t>
            </w:r>
            <w:r w:rsidR="000F2B0E" w:rsidRPr="00C90588">
              <w:rPr>
                <w:rFonts w:ascii="Times" w:eastAsia="標楷體" w:hAnsi="Times"/>
              </w:rPr>
              <w:t>、研習內容</w:t>
            </w:r>
          </w:p>
          <w:tbl>
            <w:tblPr>
              <w:tblW w:w="89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2"/>
              <w:gridCol w:w="2888"/>
              <w:gridCol w:w="3365"/>
              <w:gridCol w:w="1071"/>
            </w:tblGrid>
            <w:tr w:rsidR="008562DB" w:rsidRPr="003B43BC" w:rsidTr="002F6141">
              <w:trPr>
                <w:jc w:val="center"/>
              </w:trPr>
              <w:tc>
                <w:tcPr>
                  <w:tcW w:w="1632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888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活動內容</w:t>
                  </w:r>
                </w:p>
              </w:tc>
              <w:tc>
                <w:tcPr>
                  <w:tcW w:w="3365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主持人／主講人</w:t>
                  </w:r>
                </w:p>
              </w:tc>
              <w:tc>
                <w:tcPr>
                  <w:tcW w:w="1071" w:type="dxa"/>
                  <w:shd w:val="clear" w:color="auto" w:fill="D9D9D9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備註</w:t>
                  </w:r>
                </w:p>
              </w:tc>
            </w:tr>
            <w:tr w:rsidR="008562DB" w:rsidRPr="003B43BC" w:rsidTr="002F6141">
              <w:trPr>
                <w:trHeight w:val="338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報到</w:t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FA4B78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8562DB" w:rsidRPr="003B43BC" w:rsidRDefault="008562DB" w:rsidP="008562D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開場致詞</w:t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縣府/</w:t>
                  </w:r>
                  <w:r w:rsidR="00FA4B78"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:rsidR="008562DB" w:rsidRPr="003B43BC" w:rsidRDefault="008562DB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D53E40" w:rsidP="009E17EE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/>
                    </w:rPr>
                    <w:t>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6253" w:type="dxa"/>
                  <w:gridSpan w:val="2"/>
                  <w:vAlign w:val="center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休息時間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-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:rsidR="008562DB" w:rsidRPr="003B43BC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996842" w:rsidP="00996842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53E40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D53E40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00-12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/>
                    </w:rPr>
                    <w:t>4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D53E40" w:rsidRDefault="00D53E40" w:rsidP="00D53E40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綜合座談</w:t>
                  </w:r>
                </w:p>
              </w:tc>
              <w:tc>
                <w:tcPr>
                  <w:tcW w:w="3365" w:type="dxa"/>
                  <w:vAlign w:val="center"/>
                </w:tcPr>
                <w:p w:rsidR="00D53E40" w:rsidRPr="002F6141" w:rsidRDefault="00D53E40" w:rsidP="002F6141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71" w:type="dxa"/>
                </w:tcPr>
                <w:p w:rsidR="00D53E40" w:rsidRPr="00C90588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55430A" w:rsidRDefault="0055430A" w:rsidP="0055430A">
            <w:pPr>
              <w:rPr>
                <w:rFonts w:ascii="標楷體" w:eastAsia="標楷體" w:hAnsi="標楷體"/>
              </w:rPr>
            </w:pPr>
          </w:p>
          <w:p w:rsidR="00024B32" w:rsidRDefault="0055430A" w:rsidP="009E17EE">
            <w:pPr>
              <w:rPr>
                <w:rFonts w:ascii="Times" w:eastAsia="標楷體" w:hAnsi="Times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9E17EE" w:rsidRDefault="009E17E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C90588" w:rsidRDefault="000F2B0E" w:rsidP="00FD2993">
            <w:pPr>
              <w:spacing w:line="400" w:lineRule="exact"/>
              <w:ind w:left="480" w:hangingChars="200" w:hanging="480"/>
              <w:jc w:val="both"/>
              <w:rPr>
                <w:rFonts w:ascii="Times" w:eastAsia="標楷體" w:hAnsi="Times"/>
              </w:rPr>
            </w:pPr>
          </w:p>
        </w:tc>
      </w:tr>
    </w:tbl>
    <w:p w:rsidR="005B6B52" w:rsidRPr="00717676" w:rsidRDefault="005B6B52" w:rsidP="00717676">
      <w:pPr>
        <w:jc w:val="center"/>
        <w:rPr>
          <w:rFonts w:ascii="標楷體" w:eastAsia="標楷體" w:hAnsi="標楷體"/>
          <w:b/>
        </w:rPr>
      </w:pPr>
      <w:bookmarkStart w:id="1" w:name="_Toc506901244"/>
      <w:bookmarkEnd w:id="1"/>
    </w:p>
    <w:sectPr w:rsidR="005B6B52" w:rsidRPr="00717676" w:rsidSect="000F2B0E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9A" w:rsidRDefault="00AC679A" w:rsidP="00A45AF9">
      <w:r>
        <w:separator/>
      </w:r>
    </w:p>
  </w:endnote>
  <w:endnote w:type="continuationSeparator" w:id="0">
    <w:p w:rsidR="00AC679A" w:rsidRDefault="00AC679A" w:rsidP="00A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9A" w:rsidRDefault="00AC679A" w:rsidP="00A45AF9">
      <w:r>
        <w:separator/>
      </w:r>
    </w:p>
  </w:footnote>
  <w:footnote w:type="continuationSeparator" w:id="0">
    <w:p w:rsidR="00AC679A" w:rsidRDefault="00AC679A" w:rsidP="00A4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E"/>
    <w:rsid w:val="000206CA"/>
    <w:rsid w:val="00024B32"/>
    <w:rsid w:val="00032D16"/>
    <w:rsid w:val="000666F4"/>
    <w:rsid w:val="0008048A"/>
    <w:rsid w:val="000B7510"/>
    <w:rsid w:val="000F2B0E"/>
    <w:rsid w:val="00111D7A"/>
    <w:rsid w:val="00116369"/>
    <w:rsid w:val="00116C56"/>
    <w:rsid w:val="001E7571"/>
    <w:rsid w:val="001E7E2F"/>
    <w:rsid w:val="00234144"/>
    <w:rsid w:val="00284FC1"/>
    <w:rsid w:val="002C6DA2"/>
    <w:rsid w:val="002F3D3D"/>
    <w:rsid w:val="002F6141"/>
    <w:rsid w:val="00304405"/>
    <w:rsid w:val="00334A7E"/>
    <w:rsid w:val="003C099A"/>
    <w:rsid w:val="00457E16"/>
    <w:rsid w:val="004B03F4"/>
    <w:rsid w:val="004C4EAD"/>
    <w:rsid w:val="0055430A"/>
    <w:rsid w:val="00560402"/>
    <w:rsid w:val="00590FBB"/>
    <w:rsid w:val="005B6B52"/>
    <w:rsid w:val="00612C5D"/>
    <w:rsid w:val="00620A5C"/>
    <w:rsid w:val="00691760"/>
    <w:rsid w:val="00697A75"/>
    <w:rsid w:val="006D7A0B"/>
    <w:rsid w:val="00717676"/>
    <w:rsid w:val="00750D3C"/>
    <w:rsid w:val="0079046A"/>
    <w:rsid w:val="007A50BF"/>
    <w:rsid w:val="008562DB"/>
    <w:rsid w:val="008610C5"/>
    <w:rsid w:val="008624C7"/>
    <w:rsid w:val="008650EB"/>
    <w:rsid w:val="00896387"/>
    <w:rsid w:val="008B4FF5"/>
    <w:rsid w:val="008C109E"/>
    <w:rsid w:val="008F3E5D"/>
    <w:rsid w:val="0090357B"/>
    <w:rsid w:val="009375AC"/>
    <w:rsid w:val="009770CC"/>
    <w:rsid w:val="00996842"/>
    <w:rsid w:val="009E17EE"/>
    <w:rsid w:val="009E40C9"/>
    <w:rsid w:val="009E704C"/>
    <w:rsid w:val="00A03F3D"/>
    <w:rsid w:val="00A32CA6"/>
    <w:rsid w:val="00A33605"/>
    <w:rsid w:val="00A45AF9"/>
    <w:rsid w:val="00A5491D"/>
    <w:rsid w:val="00A77B8D"/>
    <w:rsid w:val="00AA7034"/>
    <w:rsid w:val="00AB3310"/>
    <w:rsid w:val="00AC679A"/>
    <w:rsid w:val="00B06F7C"/>
    <w:rsid w:val="00B4001F"/>
    <w:rsid w:val="00B96F4A"/>
    <w:rsid w:val="00BC57E8"/>
    <w:rsid w:val="00C432E1"/>
    <w:rsid w:val="00C95B6F"/>
    <w:rsid w:val="00CA4EA7"/>
    <w:rsid w:val="00D230AA"/>
    <w:rsid w:val="00D276B3"/>
    <w:rsid w:val="00D53E40"/>
    <w:rsid w:val="00D57DCE"/>
    <w:rsid w:val="00D90B1A"/>
    <w:rsid w:val="00DC06A0"/>
    <w:rsid w:val="00DC234D"/>
    <w:rsid w:val="00E937BB"/>
    <w:rsid w:val="00EA397B"/>
    <w:rsid w:val="00EC1D48"/>
    <w:rsid w:val="00EE40B6"/>
    <w:rsid w:val="00F40EDA"/>
    <w:rsid w:val="00F53D1E"/>
    <w:rsid w:val="00F61456"/>
    <w:rsid w:val="00FA4B78"/>
    <w:rsid w:val="00FB333D"/>
    <w:rsid w:val="00FD2993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65593-98F8-4C4F-994E-179B308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0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F2B0E"/>
    <w:pPr>
      <w:keepNext/>
      <w:widowControl/>
      <w:spacing w:after="200"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2B0E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AF9"/>
    <w:rPr>
      <w:sz w:val="20"/>
      <w:szCs w:val="20"/>
    </w:rPr>
  </w:style>
  <w:style w:type="character" w:styleId="a7">
    <w:name w:val="Hyperlink"/>
    <w:basedOn w:val="a0"/>
    <w:uiPriority w:val="99"/>
    <w:unhideWhenUsed/>
    <w:rsid w:val="009E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使用者</cp:lastModifiedBy>
  <cp:revision>2</cp:revision>
  <cp:lastPrinted>2022-06-29T06:40:00Z</cp:lastPrinted>
  <dcterms:created xsi:type="dcterms:W3CDTF">2023-06-13T02:01:00Z</dcterms:created>
  <dcterms:modified xsi:type="dcterms:W3CDTF">2023-06-13T02:01:00Z</dcterms:modified>
</cp:coreProperties>
</file>